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49" w:type="pct"/>
        <w:tblInd w:w="-319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376"/>
        <w:gridCol w:w="1771"/>
        <w:gridCol w:w="4495"/>
      </w:tblGrid>
      <w:tr w:rsidR="00E22909" w:rsidRPr="00E22909" w:rsidTr="00D60AEB">
        <w:trPr>
          <w:cantSplit/>
          <w:trHeight w:val="1141"/>
        </w:trPr>
        <w:tc>
          <w:tcPr>
            <w:tcW w:w="2056" w:type="pct"/>
            <w:hideMark/>
          </w:tcPr>
          <w:p w:rsidR="00E22909" w:rsidRPr="00E22909" w:rsidRDefault="00E22909" w:rsidP="00E2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E2290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БАШҠОРТОСТАН РЕСПУБЛИКАҺ</w:t>
            </w:r>
            <w:proofErr w:type="gramStart"/>
            <w:r w:rsidRPr="00E2290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Ы</w:t>
            </w:r>
            <w:proofErr w:type="gramEnd"/>
          </w:p>
          <w:p w:rsidR="00E22909" w:rsidRPr="00E22909" w:rsidRDefault="00E22909" w:rsidP="00E2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E2290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ҒАФУРИ РАЙОНЫ </w:t>
            </w:r>
          </w:p>
          <w:p w:rsidR="00E22909" w:rsidRPr="00E22909" w:rsidRDefault="00E22909" w:rsidP="00E2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E2290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МУНИЦИПАЛЬ РАЙОНЫНЫӉ </w:t>
            </w:r>
            <w:r w:rsidRPr="00E2290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БЕЛЬСКИЙ АУЫЛ СОВЕТЫ</w:t>
            </w:r>
            <w:r w:rsidRPr="00E2290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 </w:t>
            </w:r>
          </w:p>
          <w:p w:rsidR="00E22909" w:rsidRPr="00E22909" w:rsidRDefault="00E22909" w:rsidP="00E2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E2290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АУЫЛ БИЛƏМƏҺЕ </w:t>
            </w:r>
          </w:p>
          <w:p w:rsidR="00E22909" w:rsidRPr="00E22909" w:rsidRDefault="00E22909" w:rsidP="00E22909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290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СОВЕТЫ</w:t>
            </w:r>
          </w:p>
        </w:tc>
        <w:tc>
          <w:tcPr>
            <w:tcW w:w="832" w:type="pct"/>
            <w:hideMark/>
          </w:tcPr>
          <w:p w:rsidR="00E22909" w:rsidRPr="00E22909" w:rsidRDefault="00E22909" w:rsidP="00E22909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909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C7CD255" wp14:editId="1B9DEC8F">
                  <wp:extent cx="933450" cy="1162050"/>
                  <wp:effectExtent l="0" t="0" r="0" b="0"/>
                  <wp:docPr id="2" name="Рисунок 2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2" w:type="pct"/>
            <w:hideMark/>
          </w:tcPr>
          <w:p w:rsidR="00E22909" w:rsidRPr="00E22909" w:rsidRDefault="00E22909" w:rsidP="00E2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E2290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СОВЕТ</w:t>
            </w:r>
          </w:p>
          <w:p w:rsidR="00E22909" w:rsidRPr="00E22909" w:rsidRDefault="00E22909" w:rsidP="00E2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E2290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СЕЛЬСКОГО ПОСЕЛЕНИЯ </w:t>
            </w:r>
            <w:r w:rsidRPr="00E22909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БЕЛЬСКИЙ СЕЛЬСОВЕТ</w:t>
            </w:r>
          </w:p>
          <w:p w:rsidR="00E22909" w:rsidRPr="00E22909" w:rsidRDefault="00E22909" w:rsidP="00E2290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70C0"/>
                <w:spacing w:val="20"/>
                <w:sz w:val="20"/>
                <w:szCs w:val="20"/>
                <w:lang w:eastAsia="ru-RU"/>
              </w:rPr>
            </w:pPr>
            <w:r w:rsidRPr="00E22909">
              <w:rPr>
                <w:rFonts w:ascii="Times New Roman" w:eastAsia="Times New Roman" w:hAnsi="Times New Roman" w:cs="Times New Roman"/>
                <w:b/>
                <w:color w:val="0070C0"/>
                <w:spacing w:val="20"/>
                <w:sz w:val="20"/>
                <w:szCs w:val="20"/>
                <w:lang w:eastAsia="ru-RU"/>
              </w:rPr>
              <w:t xml:space="preserve">МУНИЦИПАЛЬНОГО РАЙОНА ГАФУРИЙСКИЙ РАЙОН </w:t>
            </w:r>
          </w:p>
          <w:p w:rsidR="00E22909" w:rsidRPr="00E22909" w:rsidRDefault="00E22909" w:rsidP="00E2290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22909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E22909" w:rsidRPr="00E22909" w:rsidRDefault="00E22909" w:rsidP="00E2290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4A0" w:firstRow="1" w:lastRow="0" w:firstColumn="1" w:lastColumn="0" w:noHBand="0" w:noVBand="1"/>
      </w:tblPr>
      <w:tblGrid>
        <w:gridCol w:w="10139"/>
      </w:tblGrid>
      <w:tr w:rsidR="00E22909" w:rsidRPr="00E22909" w:rsidTr="00D60AEB">
        <w:tc>
          <w:tcPr>
            <w:tcW w:w="5000" w:type="pct"/>
            <w:tcBorders>
              <w:top w:val="nil"/>
              <w:left w:val="nil"/>
              <w:bottom w:val="thickThinMediumGap" w:sz="18" w:space="0" w:color="auto"/>
              <w:right w:val="nil"/>
            </w:tcBorders>
            <w:shd w:val="clear" w:color="auto" w:fill="0070C0"/>
          </w:tcPr>
          <w:p w:rsidR="00E22909" w:rsidRPr="00E22909" w:rsidRDefault="00E22909" w:rsidP="00E2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"/>
                <w:szCs w:val="20"/>
                <w:lang w:eastAsia="ru-RU"/>
              </w:rPr>
            </w:pPr>
          </w:p>
        </w:tc>
      </w:tr>
    </w:tbl>
    <w:p w:rsidR="00E22909" w:rsidRPr="00E22909" w:rsidRDefault="00E22909" w:rsidP="00E22909">
      <w:pPr>
        <w:spacing w:after="0" w:line="240" w:lineRule="auto"/>
        <w:jc w:val="center"/>
        <w:rPr>
          <w:rFonts w:ascii="Arial" w:eastAsia="Times New Roman" w:hAnsi="Arial" w:cs="Arial"/>
          <w:color w:val="0070C0"/>
          <w:sz w:val="16"/>
          <w:szCs w:val="20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828"/>
        <w:gridCol w:w="1701"/>
        <w:gridCol w:w="4252"/>
      </w:tblGrid>
      <w:tr w:rsidR="00E22909" w:rsidRPr="00E22909" w:rsidTr="00D60AEB">
        <w:tc>
          <w:tcPr>
            <w:tcW w:w="3828" w:type="dxa"/>
            <w:hideMark/>
          </w:tcPr>
          <w:p w:rsidR="00E22909" w:rsidRPr="00E22909" w:rsidRDefault="00E22909" w:rsidP="00E2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29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ҠАРАР</w:t>
            </w:r>
          </w:p>
        </w:tc>
        <w:tc>
          <w:tcPr>
            <w:tcW w:w="1701" w:type="dxa"/>
          </w:tcPr>
          <w:p w:rsidR="00E22909" w:rsidRPr="00E22909" w:rsidRDefault="00E22909" w:rsidP="00E22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</w:tcPr>
          <w:p w:rsidR="00E22909" w:rsidRPr="00E22909" w:rsidRDefault="00E22909" w:rsidP="00E2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29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  <w:p w:rsidR="00E22909" w:rsidRPr="00E22909" w:rsidRDefault="00E22909" w:rsidP="00E229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77851" w:rsidRDefault="00277851" w:rsidP="0027785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851" w:rsidRDefault="00277851" w:rsidP="0083665D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D6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E229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внесении изменений </w:t>
      </w:r>
      <w:r w:rsidRPr="00D6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229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 </w:t>
      </w:r>
      <w:r w:rsidRPr="00D6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</w:t>
      </w:r>
      <w:r w:rsidR="00E229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D6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формирования, ведения и опубликования Перечня муниципального имущества</w:t>
      </w:r>
      <w:r w:rsidRPr="00691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Бельский сельсовет муниципального района Гафурийский район Республики Башкортостан</w:t>
      </w:r>
      <w:r w:rsidRPr="00D6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</w:t>
      </w:r>
      <w:proofErr w:type="gramEnd"/>
      <w:r w:rsidRPr="00D63E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налоговый режим "Налог на профессиональный доход"</w:t>
      </w:r>
    </w:p>
    <w:p w:rsidR="0083665D" w:rsidRPr="0083665D" w:rsidRDefault="0083665D" w:rsidP="0083665D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77851" w:rsidRPr="00D63E9A" w:rsidRDefault="00A346E8" w:rsidP="0027785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Федеральным Законом </w:t>
      </w:r>
      <w:r w:rsidR="00277851" w:rsidRPr="00D63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22.07.2008 № 159-ФЗ «Об особенностях отчуждения</w:t>
      </w:r>
      <w:r w:rsidR="003A3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движимого и </w:t>
      </w:r>
      <w:r w:rsidR="00277851" w:rsidRPr="00D6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Совет </w:t>
      </w:r>
      <w:r w:rsidR="00277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Бельский сельсовет </w:t>
      </w:r>
      <w:r w:rsidR="00277851" w:rsidRPr="00D63E9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 Гафурийский район Республики Башкортостан решил:</w:t>
      </w:r>
      <w:proofErr w:type="gramEnd"/>
    </w:p>
    <w:p w:rsidR="00277851" w:rsidRPr="00D63E9A" w:rsidRDefault="00FB2431" w:rsidP="00FB243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 </w:t>
      </w:r>
      <w:r w:rsidR="00E22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A3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E2290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</w:t>
      </w:r>
      <w:r w:rsidR="00A3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дополнения </w:t>
      </w:r>
      <w:r w:rsidR="00E22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решение Совета сельского поселения Бельский сельсовет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 104-170 от 14.08.2021 г.</w:t>
      </w:r>
    </w:p>
    <w:p w:rsidR="00277851" w:rsidRPr="00D63E9A" w:rsidRDefault="00277851" w:rsidP="002778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A346E8" w:rsidRDefault="00277851" w:rsidP="00FB2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E9A">
        <w:rPr>
          <w:rFonts w:ascii="Calibri" w:eastAsia="Times New Roman" w:hAnsi="Calibri" w:cs="Times New Roman"/>
          <w:spacing w:val="2"/>
          <w:sz w:val="28"/>
          <w:szCs w:val="28"/>
          <w:lang w:eastAsia="ru-RU"/>
        </w:rPr>
        <w:t xml:space="preserve"> </w:t>
      </w:r>
      <w:proofErr w:type="gramStart"/>
      <w:r w:rsidR="00FB2431">
        <w:rPr>
          <w:rFonts w:ascii="Calibri" w:eastAsia="Times New Roman" w:hAnsi="Calibri" w:cs="Times New Roman"/>
          <w:spacing w:val="2"/>
          <w:sz w:val="28"/>
          <w:szCs w:val="28"/>
          <w:lang w:eastAsia="ru-RU"/>
        </w:rPr>
        <w:t>«</w:t>
      </w:r>
      <w:r w:rsidRPr="00D63E9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Порядок формирования, ведения и опубликования Перечня муниципального имущества</w:t>
      </w:r>
      <w:r w:rsidRPr="00691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1C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Бельский сельсовет муниципального района Гафурийский район Республики Башкортостан</w:t>
      </w:r>
      <w:r w:rsidRPr="00D63E9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свободного от прав третьих лиц, предназначенного для предоставления во владение и (или) пользование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"Налог на профессиональный доход» и организациям, образующим инфраструктуру поддержки субъектов малого и среднего</w:t>
      </w:r>
      <w:proofErr w:type="gramEnd"/>
      <w:r w:rsidRPr="00D63E9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gramStart"/>
      <w:r w:rsidRPr="00D63E9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предпринимательства, и Перечня муниципального имущества</w:t>
      </w:r>
      <w:r w:rsidRPr="00691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1C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Бельский сельсовет муниципального района Гафурийский район Республики Башкортостан</w:t>
      </w:r>
      <w:r w:rsidRPr="00D63E9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переданного во владение и (или) пользование субъектам малого и среднего предпринимательства и организациям, </w:t>
      </w:r>
      <w:r w:rsidRPr="00D63E9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>образующим инфраструктуру поддержки субъектов малого и среднего предпринимательства</w:t>
      </w:r>
      <w:r w:rsidRPr="00D6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физическим лицам, не являющимся индивидуальными предпринимателями и применяющим специальный налоговый режим "Налог на профессиональный доход»</w:t>
      </w:r>
      <w:proofErr w:type="gramEnd"/>
    </w:p>
    <w:p w:rsidR="0083665D" w:rsidRPr="0083665D" w:rsidRDefault="0083665D" w:rsidP="0083665D">
      <w:pPr>
        <w:pStyle w:val="a5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6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Преамбулу Решения изложить в следующей редакции:</w:t>
      </w:r>
    </w:p>
    <w:p w:rsidR="0083665D" w:rsidRPr="00D63E9A" w:rsidRDefault="0083665D" w:rsidP="0083665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3E9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от 06.10.2003г. №131-ФЗ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</w:t>
      </w:r>
      <w:proofErr w:type="gramEnd"/>
      <w:r w:rsidRPr="00D6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63E9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</w:t>
      </w:r>
      <w:proofErr w:type="gramEnd"/>
      <w:r w:rsidRPr="00D6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изменений в отдельные законодательные акты Российской Федерации», Совет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Бельский сельсовет </w:t>
      </w:r>
      <w:r w:rsidRPr="00D63E9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 Гафурийский район Республики Башкортостан решил:</w:t>
      </w:r>
    </w:p>
    <w:p w:rsidR="0083665D" w:rsidRDefault="0083665D" w:rsidP="00FB2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 Пункт 3.1.4. изложить в следующей редакции:</w:t>
      </w:r>
    </w:p>
    <w:p w:rsidR="00A346E8" w:rsidRDefault="0083665D" w:rsidP="00A346E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="00A346E8" w:rsidRPr="00D63E9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3.1.4. Перечни свободного имущества и все внесенные в них изменения подлежат опубликованию на официальном сайте Администрации </w:t>
      </w:r>
      <w:r w:rsidR="00A346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Бельский сельсовет</w:t>
      </w:r>
      <w:r w:rsidR="00A346E8" w:rsidRPr="00D63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46E8" w:rsidRPr="00D63E9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муниципального района Гафурийский район Республики Башкортостан в средствах массовой информации и в информационно-телекоммуникаци</w:t>
      </w:r>
      <w:r w:rsidR="00A346E8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онной сети Интернет в течение 10</w:t>
      </w:r>
      <w:r w:rsidR="00A346E8" w:rsidRPr="00D63E9A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дней со дня утверждения.</w:t>
      </w:r>
    </w:p>
    <w:p w:rsidR="0083665D" w:rsidRPr="00A346E8" w:rsidRDefault="0083665D" w:rsidP="00A346E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1.3.</w:t>
      </w:r>
      <w:r w:rsidRPr="0083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3.1.6. изложить в следующей редакции:</w:t>
      </w:r>
    </w:p>
    <w:p w:rsidR="00FB2431" w:rsidRDefault="00FB2431" w:rsidP="00FB24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3E9A">
        <w:rPr>
          <w:rFonts w:ascii="Times New Roman" w:eastAsia="Times New Roman" w:hAnsi="Times New Roman" w:cs="Times New Roman"/>
          <w:sz w:val="28"/>
          <w:szCs w:val="28"/>
          <w:lang w:eastAsia="ru-RU"/>
        </w:rPr>
        <w:t>3.1.6</w:t>
      </w:r>
      <w:r w:rsidR="00A34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color w:val="000000"/>
          <w:shd w:val="clear" w:color="auto" w:fill="FFFFFF"/>
        </w:rPr>
        <w:t> </w:t>
      </w:r>
      <w:r w:rsidRPr="00E22909">
        <w:rPr>
          <w:rFonts w:ascii="Times New Roman" w:hAnsi="Times New Roman" w:cs="Times New Roman"/>
          <w:color w:val="000000"/>
          <w:sz w:val="28"/>
          <w:shd w:val="clear" w:color="auto" w:fill="FFFFFF"/>
        </w:rPr>
        <w:t>Государственное и муниципальное имущество, включенное в перечни, указанные в части 4 настоящей статьи, не подлежит отчуждению в частную собственность, в том числе в собственность субъектов малого или среднего предпринимател</w:t>
      </w:r>
      <w:r w:rsidR="00A346E8">
        <w:rPr>
          <w:rFonts w:ascii="Times New Roman" w:hAnsi="Times New Roman" w:cs="Times New Roman"/>
          <w:color w:val="000000"/>
          <w:sz w:val="28"/>
          <w:shd w:val="clear" w:color="auto" w:fill="FFFFFF"/>
        </w:rPr>
        <w:t>ьства, арендующих это имущество</w:t>
      </w:r>
      <w:r w:rsidRPr="00E22909">
        <w:rPr>
          <w:rFonts w:ascii="Times New Roman" w:hAnsi="Times New Roman" w:cs="Times New Roman"/>
          <w:color w:val="000000"/>
          <w:sz w:val="28"/>
          <w:shd w:val="clear" w:color="auto" w:fill="FFFFFF"/>
        </w:rPr>
        <w:t>".</w:t>
      </w:r>
    </w:p>
    <w:p w:rsidR="00277851" w:rsidRPr="0083665D" w:rsidRDefault="0083665D" w:rsidP="0083665D">
      <w:pPr>
        <w:spacing w:after="0" w:line="23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77851" w:rsidRPr="008366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 момента принятия.</w:t>
      </w:r>
    </w:p>
    <w:p w:rsidR="00277851" w:rsidRPr="0083665D" w:rsidRDefault="00277851" w:rsidP="0083665D">
      <w:pPr>
        <w:pStyle w:val="a5"/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366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83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в сети общего доступа «Интернет» на официальном сайте Администрации сельского поселения Бельский сельсовет  муниципального района Гафурийский район.</w:t>
      </w:r>
    </w:p>
    <w:p w:rsidR="00277851" w:rsidRPr="0083665D" w:rsidRDefault="00277851" w:rsidP="0083665D">
      <w:pPr>
        <w:pStyle w:val="a5"/>
        <w:numPr>
          <w:ilvl w:val="0"/>
          <w:numId w:val="6"/>
        </w:numPr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366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3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данного решения возложить на постоянную Комиссию Совета по бюджету, налогам, экономическому развитию, вопросам собственности и инвестиционной политике (</w:t>
      </w:r>
      <w:proofErr w:type="spellStart"/>
      <w:r w:rsidR="00A65C7C">
        <w:rPr>
          <w:rFonts w:ascii="Times New Roman" w:eastAsia="Times New Roman" w:hAnsi="Times New Roman" w:cs="Times New Roman"/>
          <w:sz w:val="28"/>
          <w:szCs w:val="28"/>
          <w:lang w:eastAsia="ru-RU"/>
        </w:rPr>
        <w:t>И.Р.Максютов</w:t>
      </w:r>
      <w:proofErr w:type="spellEnd"/>
      <w:r w:rsidRPr="00836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277851" w:rsidRPr="00D63E9A" w:rsidRDefault="00277851" w:rsidP="00277851">
      <w:pPr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851" w:rsidRPr="00D63E9A" w:rsidRDefault="00277851" w:rsidP="00277851">
      <w:pPr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851" w:rsidRPr="00D63E9A" w:rsidRDefault="00277851" w:rsidP="00277851">
      <w:pPr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851" w:rsidRDefault="00277851" w:rsidP="002778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Ю.З.Ахмеров</w:t>
      </w:r>
      <w:proofErr w:type="spellEnd"/>
    </w:p>
    <w:p w:rsidR="00277851" w:rsidRDefault="00277851" w:rsidP="002778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7851" w:rsidRDefault="00277851" w:rsidP="002778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Инзелга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77851" w:rsidRDefault="00FB2431" w:rsidP="002778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27</w:t>
      </w:r>
      <w:r w:rsidR="00277851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77851"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277851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BF77F5" w:rsidRPr="0083665D" w:rsidRDefault="00277851" w:rsidP="008366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65C7C">
        <w:rPr>
          <w:rFonts w:ascii="Times New Roman" w:eastAsia="Times New Roman" w:hAnsi="Times New Roman" w:cs="Times New Roman"/>
          <w:sz w:val="28"/>
          <w:szCs w:val="28"/>
        </w:rPr>
        <w:t>29/60</w:t>
      </w:r>
      <w:r w:rsidR="00FB2431">
        <w:rPr>
          <w:rFonts w:ascii="Times New Roman" w:eastAsia="Times New Roman" w:hAnsi="Times New Roman" w:cs="Times New Roman"/>
          <w:sz w:val="28"/>
          <w:szCs w:val="28"/>
        </w:rPr>
        <w:t>-</w:t>
      </w:r>
      <w:r w:rsidR="00A65C7C">
        <w:rPr>
          <w:rFonts w:ascii="Times New Roman" w:eastAsia="Times New Roman" w:hAnsi="Times New Roman" w:cs="Times New Roman"/>
          <w:sz w:val="28"/>
          <w:szCs w:val="28"/>
        </w:rPr>
        <w:t>90</w:t>
      </w:r>
      <w:r w:rsidR="006A0B91">
        <w:rPr>
          <w:rFonts w:ascii="Times New Roman" w:eastAsia="Times New Roman" w:hAnsi="Times New Roman" w:cs="Times New Roman"/>
          <w:sz w:val="28"/>
          <w:szCs w:val="28"/>
        </w:rPr>
        <w:t>/1</w:t>
      </w:r>
      <w:bookmarkStart w:id="0" w:name="_GoBack"/>
      <w:bookmarkEnd w:id="0"/>
    </w:p>
    <w:sectPr w:rsidR="00BF77F5" w:rsidRPr="0083665D" w:rsidSect="00F34D71">
      <w:pgSz w:w="11906" w:h="16838" w:code="9"/>
      <w:pgMar w:top="993" w:right="849" w:bottom="993" w:left="1134" w:header="1134" w:footer="10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DB5"/>
    <w:multiLevelType w:val="hybridMultilevel"/>
    <w:tmpl w:val="A3EE88E0"/>
    <w:lvl w:ilvl="0" w:tplc="8BE8D6C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677CE"/>
    <w:multiLevelType w:val="multilevel"/>
    <w:tmpl w:val="CFCC5A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0A70573"/>
    <w:multiLevelType w:val="hybridMultilevel"/>
    <w:tmpl w:val="B83697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0592D"/>
    <w:multiLevelType w:val="hybridMultilevel"/>
    <w:tmpl w:val="AFBAE3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7F1D59"/>
    <w:multiLevelType w:val="hybridMultilevel"/>
    <w:tmpl w:val="3F028274"/>
    <w:lvl w:ilvl="0" w:tplc="516E5740">
      <w:start w:val="1"/>
      <w:numFmt w:val="decimal"/>
      <w:lvlText w:val="2%1.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BE4368"/>
    <w:multiLevelType w:val="hybridMultilevel"/>
    <w:tmpl w:val="6A0A7948"/>
    <w:lvl w:ilvl="0" w:tplc="1514139A">
      <w:start w:val="2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D52183"/>
    <w:multiLevelType w:val="hybridMultilevel"/>
    <w:tmpl w:val="D7A443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DE24A9"/>
    <w:multiLevelType w:val="hybridMultilevel"/>
    <w:tmpl w:val="FBAA2FBC"/>
    <w:lvl w:ilvl="0" w:tplc="EE68A1E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4E"/>
    <w:rsid w:val="00207B4E"/>
    <w:rsid w:val="00277851"/>
    <w:rsid w:val="003A3976"/>
    <w:rsid w:val="006A0B91"/>
    <w:rsid w:val="0083665D"/>
    <w:rsid w:val="00A346E8"/>
    <w:rsid w:val="00A65C7C"/>
    <w:rsid w:val="00BF77F5"/>
    <w:rsid w:val="00E22909"/>
    <w:rsid w:val="00FB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8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24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8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2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FF567-AF6B-456D-A1DD-FB037385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qqq</cp:lastModifiedBy>
  <cp:revision>5</cp:revision>
  <cp:lastPrinted>2026-04-27T10:07:00Z</cp:lastPrinted>
  <dcterms:created xsi:type="dcterms:W3CDTF">2026-04-27T06:47:00Z</dcterms:created>
  <dcterms:modified xsi:type="dcterms:W3CDTF">2026-08-13T10:56:00Z</dcterms:modified>
</cp:coreProperties>
</file>