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630393" w:rsidTr="00630393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393" w:rsidRDefault="00630393">
            <w:pPr>
              <w:pStyle w:val="1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ФЕДЕРАЛЬНОЕ ГОСУДАРСТВЕННОЕ СТАТИСТИЧЕСКОЕ НАБЛЮДЕНИЕ</w:t>
            </w:r>
          </w:p>
        </w:tc>
      </w:tr>
    </w:tbl>
    <w:p w:rsidR="00630393" w:rsidRDefault="00630393" w:rsidP="0063039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630393" w:rsidTr="00630393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</w:tr>
    </w:tbl>
    <w:p w:rsidR="00630393" w:rsidRDefault="00630393" w:rsidP="00630393">
      <w:pPr>
        <w:rPr>
          <w:sz w:val="20"/>
          <w:lang w:val="en-US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630393" w:rsidTr="00630393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630393" w:rsidRDefault="00630393" w:rsidP="00630393">
      <w:pPr>
        <w:rPr>
          <w:sz w:val="20"/>
        </w:rPr>
      </w:pPr>
    </w:p>
    <w:p w:rsidR="00630393" w:rsidRDefault="00630393" w:rsidP="0063039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2540" t="2540" r="0" b="25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393" w:rsidRDefault="00630393" w:rsidP="0063039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AQ1AIAAMIFAAAOAAAAZHJzL2Uyb0RvYy54bWysVNtu1DAQfUfiHyy/p7ls9pKo2ardC0Iq&#10;UKnwAd7E2VgkdrC9zRaEhMQrEp/AR/CCuPQbsn/E2HtvXxCQB8tjj8/MmTmZ07NlVaIbKhUTPMH+&#10;iYcR5anIGJ8n+NXLqTPASGnCM1IKThN8SxU+Gz5+dNrUMQ1EIcqMSgQgXMVNneBC6zp2XZUWtCLq&#10;RNSUw2UuZEU0mHLuZpI0gF6VbuB5PbcRMqulSKlScDpeX+Khxc9zmuoXea6oRmWCITdtV2nXmVnd&#10;4SmJ55LUBUs3aZC/yKIijEPQHdSYaIIWkj2AqlgqhRK5PklF5Yo8Zym1HICN791jc12QmlouUBxV&#10;78qk/h9s+vzmSiKWJbiDEScVtKj9svqw+tz+bO9WH9uv7V37Y/Wp/dV+a7+jjqlXU6sYnl3XV9Iw&#10;VvWlSF8rxMWoIHxOz6UUTUFJBln6xt89emAMBU/RrHkmMghHFlrY0i1zWRlAKApa2g7d7jpElxql&#10;cBgFnUHP72KUwl3QHXT7ge2hS+Lt81oq/YSKCplNgiVIwMKTm0ulTTok3rqYaFxMWVlaGZT86AAc&#10;1ycQHJ6aO5OG7eq7yIsmg8kgdMKgN3FCbzx2zqej0OlN/X533BmPRmP/vYnrh3HBsoxyE2arMD/8&#10;sw5utL7Wxk5jSpQsM3AmJSXns1Ep0Q0BhU/tZ4sON3s39zgNWwTgco+SH4TeRRA5096g74TTsOtE&#10;fW/geH50EfW8MArH02NKl4zTf6eEGuhrN+jaLh0kfY+bZ7+H3EhcMQ0zpGRVggc7JxIbDU54Zlur&#10;CSvX+4NSmPT3pYB2bxttFWtEuha7Xs6WgGKUOxPZLWhXClAWjBMYfLAphHyLUQNDJMHqzYJIilH5&#10;lBv9B33PTJ1DQx4as0OD8BSgEqwxWm9Hej2pFrVk8wIi+bZGXJzDP5Mzq+Z9Vps/DQaFJbUZamYS&#10;HdrWaz96h78BAAD//wMAUEsDBBQABgAIAAAAIQCVzyVg3gAAAAkBAAAPAAAAZHJzL2Rvd25yZXYu&#10;eG1sTI9BS8NAEIXvgv9hGcGL2N1obG3MpqggiHixFnqdJmMSzM6G7CaN/97pSU/D4z3efC/fzK5T&#10;Ew2h9WwhWRhQxKWvWq4t7D5fru9BhYhcYeeZLPxQgE1xfpZjVvkjf9C0jbWSEg4ZWmhi7DOtQ9mQ&#10;w7DwPbF4X35wGEUOta4GPEq56/SNMUvtsGX50GBPzw2V39vRWZj2+/cn2o06mTCurl7fxtguydrL&#10;i/nxAVSkOf6F4YQv6FAI08GPXAXVib5LJSl3DepkpytzC+pgITXrBHSR6/8Lil8AAAD//wMAUEsB&#10;Ai0AFAAGAAgAAAAhALaDOJL+AAAA4QEAABMAAAAAAAAAAAAAAAAAAAAAAFtDb250ZW50X1R5cGVz&#10;XS54bWxQSwECLQAUAAYACAAAACEAOP0h/9YAAACUAQAACwAAAAAAAAAAAAAAAAAvAQAAX3JlbHMv&#10;LnJlbHNQSwECLQAUAAYACAAAACEAKQZwENQCAADCBQAADgAAAAAAAAAAAAAAAAAuAgAAZHJzL2Uy&#10;b0RvYy54bWxQSwECLQAUAAYACAAAACEAlc8lYN4AAAAJAQAADwAAAAAAAAAAAAAAAAAuBQAAZHJz&#10;L2Rvd25yZXYueG1sUEsFBgAAAAAEAAQA8wAAADkGAAAAAA==&#10;" o:allowincell="f" filled="f" stroked="f">
                <v:textbox inset="1pt,1pt,1pt,1pt">
                  <w:txbxContent>
                    <w:p w:rsidR="00630393" w:rsidRDefault="00630393" w:rsidP="00630393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630393" w:rsidTr="00630393">
        <w:tc>
          <w:tcPr>
            <w:tcW w:w="2691" w:type="dxa"/>
          </w:tcPr>
          <w:p w:rsidR="00630393" w:rsidRDefault="00630393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ПО ПОХОРОННОМУ ОБСЛУЖИВАНИЮ </w:t>
            </w:r>
          </w:p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за  201</w:t>
            </w:r>
            <w:r w:rsidR="002C32CB">
              <w:rPr>
                <w:sz w:val="20"/>
              </w:rPr>
              <w:t>7</w:t>
            </w:r>
            <w:bookmarkStart w:id="0" w:name="_GoBack"/>
            <w:bookmarkEnd w:id="0"/>
            <w:r>
              <w:rPr>
                <w:sz w:val="20"/>
              </w:rPr>
              <w:t xml:space="preserve"> год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end"/>
            </w:r>
          </w:p>
          <w:p w:rsidR="00630393" w:rsidRDefault="00630393">
            <w:pPr>
              <w:jc w:val="center"/>
              <w:rPr>
                <w:sz w:val="20"/>
              </w:rPr>
            </w:pPr>
          </w:p>
        </w:tc>
        <w:tc>
          <w:tcPr>
            <w:tcW w:w="2274" w:type="dxa"/>
          </w:tcPr>
          <w:p w:rsidR="00630393" w:rsidRDefault="00630393">
            <w:pPr>
              <w:jc w:val="center"/>
              <w:rPr>
                <w:sz w:val="20"/>
              </w:rPr>
            </w:pPr>
          </w:p>
        </w:tc>
      </w:tr>
    </w:tbl>
    <w:p w:rsidR="00630393" w:rsidRDefault="00630393" w:rsidP="00630393">
      <w:pPr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7626985</wp:posOffset>
                </wp:positionH>
                <wp:positionV relativeFrom="paragraph">
                  <wp:posOffset>314960</wp:posOffset>
                </wp:positionV>
                <wp:extent cx="1492250" cy="210185"/>
                <wp:effectExtent l="16510" t="10160" r="1524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00.55pt;margin-top:24.8pt;width:117.5pt;height: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HzSAIAAE4EAAAOAAAAZHJzL2Uyb0RvYy54bWysVM2O0zAQviPxDpbvbJqoZbtR09WqSxHS&#10;AistPIDrOI2FY5ux23Q5IXFdiUfgIbggfvYZ0jdi7HRLFzghEsnyZMafv/lmJpPTTaPIWoCTRhc0&#10;PRpQIjQ3pdTLgr5+NX80psR5pkumjBYFvRaOnk4fPpi0NheZqY0qBRAE0S5vbUFr722eJI7XomHu&#10;yFih0VkZaJhHE5ZJCaxF9EYl2WDwOGkNlBYMF87h1/PeSacRv6oE9y+ryglPVEGRm48rxHUR1mQ6&#10;YfkSmK0l39Fg/8CiYVLjpXuoc+YZWYH8A6qRHIwzlT/ipklMVUkuYg6YTTr4LZurmlkRc0FxnN3L&#10;5P4fLH+xvgQiy4JmlGjWYIm6T9v324/d9+52+6H73N1237Y33Y/uS/eVZEGv1rocj13ZSwgZO3th&#10;+BtHtJnVTC/FGYBpa8FKZJmG+OTegWA4PEoW7XNT4nVs5U2UblNBEwBRFLKJFbreV0hsPOH4MR2e&#10;ZNkIC8nRl6WDdDyKV7D87rQF558K05CwKShgB0R0tr5wPrBh+V1IZG+ULOdSqWjAcjFTQNYMu2We&#10;hXeH7g7DlCYtUhmNj0cR+p7THWIM4vM3jEZ67Hslm4KO90EsD7o90WXsSs+k6vfIWemdkEG7vgYL&#10;U16jjmD6psYhxE1t4B0lLTZ0Qd3bFQNBiXqmsRYn6XAYJiAaw9FxhgYcehaHHqY5QhXUU9JvZ76f&#10;mpUFuazxpjTmrs0Z1q+SUdpQ257Vjiw2bVR8N2BhKg7tGPXrNzD9CQAA//8DAFBLAwQUAAYACAAA&#10;ACEAbFhqoeIAAAALAQAADwAAAGRycy9kb3ducmV2LnhtbEyPTU+DQBCG7yb+h82YeGnsAm2wIktj&#10;mpgeTPzARq8LjEBkZwm7Bfz3nZ7q8Z158s4z6XY2nRhxcK0lBeEyAIFU2qqlWsHh8/luA8J5TZXu&#10;LKGCP3Swza6vUp1UdqIPHHNfCy4hl2gFjfd9IqUrGzTaLW2PxLsfOxjtOQ61rAY9cbnpZBQEsTS6&#10;Jb7Q6B53DZa/+dEoiFZfxeHb7osXF769Lnb7aTHm70rd3sxPjyA8zv4Cw1mf1SFjp8IeqXKi4xwF&#10;YcisgvVDDOJMrFcxTwoFm+geZJbK/z9kJwAAAP//AwBQSwECLQAUAAYACAAAACEAtoM4kv4AAADh&#10;AQAAEwAAAAAAAAAAAAAAAAAAAAAAW0NvbnRlbnRfVHlwZXNdLnhtbFBLAQItABQABgAIAAAAIQA4&#10;/SH/1gAAAJQBAAALAAAAAAAAAAAAAAAAAC8BAABfcmVscy8ucmVsc1BLAQItABQABgAIAAAAIQCb&#10;RoHzSAIAAE4EAAAOAAAAAAAAAAAAAAAAAC4CAABkcnMvZTJvRG9jLnhtbFBLAQItABQABgAIAAAA&#10;IQBsWGqh4gAAAAsBAAAPAAAAAAAAAAAAAAAAAKIEAABkcnMvZG93bnJldi54bWxQSwUGAAAAAAQA&#10;BADzAAAAsQ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340"/>
      </w:tblGrid>
      <w:tr w:rsidR="00630393" w:rsidTr="00630393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представления</w:t>
            </w:r>
          </w:p>
        </w:tc>
        <w:tc>
          <w:tcPr>
            <w:tcW w:w="202" w:type="dxa"/>
          </w:tcPr>
          <w:p w:rsidR="00630393" w:rsidRDefault="00630393">
            <w:pPr>
              <w:jc w:val="center"/>
              <w:rPr>
                <w:sz w:val="20"/>
              </w:rPr>
            </w:pPr>
          </w:p>
        </w:tc>
        <w:tc>
          <w:tcPr>
            <w:tcW w:w="3340" w:type="dxa"/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</w:t>
            </w:r>
            <w:r>
              <w:rPr>
                <w:b/>
                <w:sz w:val="20"/>
                <w:lang w:val="en-US"/>
              </w:rPr>
              <w:t>12-ПУ</w:t>
            </w:r>
          </w:p>
        </w:tc>
      </w:tr>
      <w:tr w:rsidR="00630393" w:rsidTr="00630393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93" w:rsidRDefault="00630393">
            <w:pPr>
              <w:spacing w:before="40" w:line="180" w:lineRule="exact"/>
              <w:rPr>
                <w:sz w:val="20"/>
              </w:rPr>
            </w:pPr>
            <w:r>
              <w:rPr>
                <w:sz w:val="20"/>
              </w:rPr>
              <w:t>комитеты, управления, отделы ЖКХ, службы заказчика по жилищно-коммунальным услугам городов, районов местных органов самоуправления, имеющие на своем балансе кладбища, крематории</w:t>
            </w:r>
            <w:proofErr w:type="gramStart"/>
            <w:r>
              <w:rPr>
                <w:sz w:val="20"/>
              </w:rPr>
              <w:t>::</w:t>
            </w:r>
            <w:proofErr w:type="gramEnd"/>
          </w:p>
          <w:p w:rsidR="00630393" w:rsidRDefault="00630393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органам управления ЖКХ субъектов Российской Федерации  (министерствам, </w:t>
            </w:r>
            <w:r>
              <w:rPr>
                <w:sz w:val="20"/>
              </w:rPr>
              <w:br/>
              <w:t xml:space="preserve">  комитетам, департаментам, управлениям)</w:t>
            </w:r>
          </w:p>
          <w:p w:rsidR="00630393" w:rsidRDefault="00630393">
            <w:pPr>
              <w:pStyle w:val="a3"/>
              <w:spacing w:line="180" w:lineRule="exact"/>
              <w:rPr>
                <w:sz w:val="20"/>
              </w:rPr>
            </w:pPr>
            <w:r>
              <w:rPr>
                <w:sz w:val="20"/>
              </w:rPr>
              <w:t>органы управления ЖКХ субъектов Российской Федерации  (министерства, комитеты, департаменты, управления) сводный отчет в целом по территории:</w:t>
            </w:r>
          </w:p>
          <w:p w:rsidR="00630393" w:rsidRDefault="00630393">
            <w:pPr>
              <w:pStyle w:val="a3"/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федеральному агентству по строительству и жилищно-коммунальному хозяйству;</w:t>
            </w:r>
          </w:p>
          <w:p w:rsidR="00630393" w:rsidRDefault="00630393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 xml:space="preserve"> Федеральное агентство по строительству и жилищно-коммунальному хозяйству: </w:t>
            </w:r>
          </w:p>
          <w:p w:rsidR="00630393" w:rsidRDefault="00630393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Федеральной службе государственной статистики</w:t>
            </w:r>
          </w:p>
          <w:p w:rsidR="00630393" w:rsidRDefault="00630393">
            <w:pPr>
              <w:spacing w:line="180" w:lineRule="exact"/>
              <w:ind w:left="284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93" w:rsidRDefault="00630393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 марта</w:t>
            </w:r>
          </w:p>
          <w:p w:rsidR="00630393" w:rsidRDefault="00630393">
            <w:pPr>
              <w:spacing w:line="180" w:lineRule="exact"/>
              <w:jc w:val="center"/>
              <w:rPr>
                <w:sz w:val="20"/>
              </w:rPr>
            </w:pPr>
          </w:p>
          <w:p w:rsidR="00630393" w:rsidRDefault="00630393">
            <w:pPr>
              <w:spacing w:line="180" w:lineRule="exact"/>
              <w:jc w:val="center"/>
              <w:rPr>
                <w:sz w:val="20"/>
              </w:rPr>
            </w:pPr>
          </w:p>
          <w:p w:rsidR="00630393" w:rsidRDefault="00630393">
            <w:pPr>
              <w:spacing w:line="180" w:lineRule="exact"/>
              <w:jc w:val="center"/>
              <w:rPr>
                <w:sz w:val="20"/>
              </w:rPr>
            </w:pPr>
          </w:p>
          <w:p w:rsidR="00630393" w:rsidRDefault="00630393">
            <w:pPr>
              <w:spacing w:line="180" w:lineRule="exact"/>
              <w:jc w:val="center"/>
              <w:rPr>
                <w:sz w:val="20"/>
              </w:rPr>
            </w:pPr>
          </w:p>
          <w:p w:rsidR="00630393" w:rsidRDefault="00630393">
            <w:pPr>
              <w:spacing w:line="180" w:lineRule="exact"/>
              <w:jc w:val="center"/>
              <w:rPr>
                <w:sz w:val="20"/>
              </w:rPr>
            </w:pPr>
          </w:p>
          <w:p w:rsidR="00630393" w:rsidRDefault="0063039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 марта</w:t>
            </w:r>
          </w:p>
          <w:p w:rsidR="00630393" w:rsidRDefault="00630393">
            <w:pPr>
              <w:spacing w:line="180" w:lineRule="exact"/>
              <w:jc w:val="center"/>
              <w:rPr>
                <w:sz w:val="20"/>
              </w:rPr>
            </w:pPr>
          </w:p>
          <w:p w:rsidR="00630393" w:rsidRDefault="00630393">
            <w:pPr>
              <w:spacing w:line="180" w:lineRule="exact"/>
              <w:jc w:val="center"/>
              <w:rPr>
                <w:sz w:val="20"/>
              </w:rPr>
            </w:pPr>
          </w:p>
          <w:p w:rsidR="00630393" w:rsidRDefault="00630393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</w:tc>
        <w:tc>
          <w:tcPr>
            <w:tcW w:w="202" w:type="dxa"/>
          </w:tcPr>
          <w:p w:rsidR="00630393" w:rsidRDefault="00630393">
            <w:pPr>
              <w:spacing w:line="180" w:lineRule="exact"/>
              <w:rPr>
                <w:sz w:val="20"/>
              </w:rPr>
            </w:pPr>
          </w:p>
        </w:tc>
        <w:tc>
          <w:tcPr>
            <w:tcW w:w="3340" w:type="dxa"/>
          </w:tcPr>
          <w:p w:rsidR="00630393" w:rsidRDefault="00630393">
            <w:pPr>
              <w:jc w:val="center"/>
              <w:rPr>
                <w:sz w:val="20"/>
              </w:rPr>
            </w:pPr>
          </w:p>
          <w:p w:rsidR="00630393" w:rsidRDefault="0063039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Утверждена</w:t>
            </w:r>
            <w:proofErr w:type="gramEnd"/>
            <w:r>
              <w:rPr>
                <w:sz w:val="20"/>
              </w:rPr>
              <w:t xml:space="preserve"> постановлением</w:t>
            </w:r>
          </w:p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Федеральной службы</w:t>
            </w:r>
            <w:r>
              <w:rPr>
                <w:sz w:val="20"/>
              </w:rPr>
              <w:br/>
              <w:t>государственной статистики</w:t>
            </w:r>
          </w:p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  </w:t>
            </w:r>
            <w:r>
              <w:rPr>
                <w:sz w:val="20"/>
                <w:lang w:val="en-US"/>
              </w:rPr>
              <w:t>30</w:t>
            </w:r>
            <w:r>
              <w:rPr>
                <w:sz w:val="20"/>
              </w:rPr>
              <w:t>.11.2004 № 90</w:t>
            </w:r>
          </w:p>
          <w:p w:rsidR="00630393" w:rsidRDefault="00630393">
            <w:pPr>
              <w:jc w:val="center"/>
              <w:rPr>
                <w:i/>
                <w:sz w:val="20"/>
                <w:lang w:val="en-US"/>
              </w:rPr>
            </w:pPr>
          </w:p>
          <w:p w:rsidR="00630393" w:rsidRDefault="0063039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Годовая</w:t>
            </w:r>
            <w:proofErr w:type="spellEnd"/>
          </w:p>
        </w:tc>
      </w:tr>
    </w:tbl>
    <w:p w:rsidR="00630393" w:rsidRDefault="00630393" w:rsidP="0063039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393" w:rsidRDefault="00630393" w:rsidP="0063039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7.9pt;margin-top:1.9pt;width:734.45pt;height:20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1Z1wIAAMk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gOvcOIkxpa1H1ZfVh97n52t6uP3dfutvux+tT96r5135Fv6tU2KoZrV82l&#10;NIxVcyGy1wpxMS4Jn9MzKUVbUpIDSuvvHlwwhoKraNY+EzmkIwstbOmWhaxNQCgKWtoO3ew6RJca&#10;ZbAZHQeDnt/DKIOzoNf3e5HtoUvi7fVGKv2EihqZRYIlSMCGJ9cXSgN8cN26mGxcTFlVWRlU/GAD&#10;HNc7kByumjMDw3b1XeRFk+FkGDph0J84oZemztl0HDr9qT/opcfpeJz6701eP4xLlueUmzRbhfnh&#10;n3Vwo/W1NnYaU6JiuQlnICk5n40ria4JKHxqP9MkAL/n5h7CsMfA5R4lPwi98yBypv3hwAmnYc+J&#10;Bt7Q8fzoPOp7YRSm00NKF4zTf6eEWuhrL+jZLu2BvsfNs99DbiSumYYZUrE6wcOdE4mNBic8t63V&#10;hFXr9V4pDPy7UkDFto22ijUiXYtdL2fLzROBYEbAM5HfgISlAIHBVIH5B4tSyLcYtTBLEqzeLIik&#10;GFVPuXkGwcAzw2ffkPvGbN8gPINQCdYYrZdjvR5Yi0ayeQmZfFsqLs7g6RTMivoOFTAyBswLy20z&#10;28xA2ret190EHv0GAAD//wMAUEsDBBQABgAIAAAAIQAjM9Hp3gAAAAkBAAAPAAAAZHJzL2Rvd25y&#10;ZXYueG1sTI9BS8NAEIXvgv9hGcGL2E1rbErMpqggiHixFnqdZsckmJ0N2Uka/73bk54ejze8902x&#10;nV2nJhpC69nAcpGAIq68bbk2sP98ud2ACoJssfNMBn4owLa8vCgwt/7EHzTtpFaxhEOOBhqRPtc6&#10;VA05DAvfE8fsyw8OJdqh1nbAUyx3nV4lyVo7bDkuNNjTc0PV9250BqbD4f2J9qNeTijZzevbKO2a&#10;jLm+mh8fQAnN8ncMZ/yIDmVkOvqRbVBd9PeRXAzcRTnH6SbNQB0NpEm2Al0W+v8H5S8AAAD//wMA&#10;UEsBAi0AFAAGAAgAAAAhALaDOJL+AAAA4QEAABMAAAAAAAAAAAAAAAAAAAAAAFtDb250ZW50X1R5&#10;cGVzXS54bWxQSwECLQAUAAYACAAAACEAOP0h/9YAAACUAQAACwAAAAAAAAAAAAAAAAAvAQAAX3Jl&#10;bHMvLnJlbHNQSwECLQAUAAYACAAAACEAzUd9WdcCAADJBQAADgAAAAAAAAAAAAAAAAAuAgAAZHJz&#10;L2Uyb0RvYy54bWxQSwECLQAUAAYACAAAACEAIzPR6d4AAAAJAQAADwAAAAAAAAAAAAAAAAAxBQAA&#10;ZHJzL2Rvd25yZXYueG1sUEsFBgAAAAAEAAQA8wAAADwGAAAAAA==&#10;" o:allowincell="f" filled="f" stroked="f">
                <v:textbox inset="1pt,1pt,1pt,1pt">
                  <w:txbxContent>
                    <w:p w:rsidR="00630393" w:rsidRDefault="00630393" w:rsidP="0063039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0393" w:rsidRDefault="00630393" w:rsidP="00630393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560"/>
        <w:gridCol w:w="1559"/>
        <w:gridCol w:w="1701"/>
        <w:gridCol w:w="1701"/>
        <w:gridCol w:w="1557"/>
        <w:gridCol w:w="1561"/>
      </w:tblGrid>
      <w:tr w:rsidR="00630393" w:rsidTr="00630393">
        <w:trPr>
          <w:trHeight w:val="40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93" w:rsidRDefault="00630393" w:rsidP="00630393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   </w:t>
            </w:r>
            <w:r>
              <w:rPr>
                <w:sz w:val="22"/>
                <w:szCs w:val="22"/>
              </w:rPr>
              <w:t xml:space="preserve">Администрация сельского поселения Бельский сельсовет МР </w:t>
            </w:r>
            <w:proofErr w:type="spellStart"/>
            <w:r>
              <w:rPr>
                <w:sz w:val="22"/>
                <w:szCs w:val="22"/>
              </w:rPr>
              <w:t>Гафурийский</w:t>
            </w:r>
            <w:proofErr w:type="spellEnd"/>
            <w:r>
              <w:rPr>
                <w:sz w:val="22"/>
                <w:szCs w:val="22"/>
              </w:rPr>
              <w:t xml:space="preserve"> район РБ</w:t>
            </w:r>
          </w:p>
        </w:tc>
      </w:tr>
      <w:tr w:rsidR="00630393" w:rsidTr="00630393">
        <w:trPr>
          <w:trHeight w:val="40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93" w:rsidRDefault="00630393" w:rsidP="00630393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Почтовый  </w:t>
            </w:r>
            <w:r>
              <w:rPr>
                <w:b/>
                <w:sz w:val="22"/>
                <w:szCs w:val="22"/>
              </w:rPr>
              <w:t xml:space="preserve">453057 с. </w:t>
            </w:r>
            <w:proofErr w:type="spellStart"/>
            <w:r>
              <w:rPr>
                <w:b/>
                <w:sz w:val="22"/>
                <w:szCs w:val="22"/>
              </w:rPr>
              <w:t>Инзелга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ул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кольная</w:t>
            </w:r>
            <w:proofErr w:type="spellEnd"/>
            <w:r>
              <w:rPr>
                <w:b/>
                <w:sz w:val="22"/>
                <w:szCs w:val="22"/>
              </w:rPr>
              <w:t>, д.24а</w:t>
            </w:r>
          </w:p>
        </w:tc>
      </w:tr>
      <w:tr w:rsidR="00630393" w:rsidTr="00630393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30393" w:rsidRDefault="00630393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30393" w:rsidRDefault="00630393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630393" w:rsidTr="00630393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93" w:rsidRDefault="00630393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630393" w:rsidRDefault="00630393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93" w:rsidRDefault="00630393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630393" w:rsidRDefault="00630393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93" w:rsidRDefault="00630393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вида деятельности </w:t>
            </w:r>
            <w:r>
              <w:rPr>
                <w:sz w:val="20"/>
              </w:rPr>
              <w:br/>
              <w:t>по ОКВЭД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93" w:rsidRDefault="00630393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отрасли </w:t>
            </w:r>
            <w:r>
              <w:rPr>
                <w:sz w:val="20"/>
              </w:rPr>
              <w:br/>
              <w:t xml:space="preserve">по ОКОНХ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93" w:rsidRDefault="00630393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территории </w:t>
            </w:r>
            <w:r>
              <w:rPr>
                <w:sz w:val="20"/>
              </w:rPr>
              <w:br/>
              <w:t>по ОКАТО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93" w:rsidRDefault="00630393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министерства (ведомства), органа </w:t>
            </w:r>
            <w:proofErr w:type="spellStart"/>
            <w:proofErr w:type="gramStart"/>
            <w:r>
              <w:rPr>
                <w:sz w:val="20"/>
              </w:rPr>
              <w:t>управле-ния</w:t>
            </w:r>
            <w:proofErr w:type="spellEnd"/>
            <w:proofErr w:type="gramEnd"/>
            <w:r>
              <w:rPr>
                <w:sz w:val="20"/>
              </w:rPr>
              <w:t xml:space="preserve"> по ОКОГУ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93" w:rsidRDefault="00630393">
            <w:pPr>
              <w:spacing w:line="180" w:lineRule="atLeast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организационно-правовой формы по ОКОПФ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393" w:rsidRDefault="00630393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формы собственности по ОКФС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93" w:rsidRDefault="00630393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630393" w:rsidTr="0063039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630393" w:rsidTr="00630393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393" w:rsidRDefault="0063039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04282573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393" w:rsidRDefault="0063039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393" w:rsidRDefault="0063039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80221810000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393" w:rsidRDefault="0063039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393" w:rsidRDefault="00630393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393" w:rsidRDefault="0063039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393" w:rsidRDefault="00630393">
            <w:pPr>
              <w:jc w:val="center"/>
              <w:rPr>
                <w:sz w:val="20"/>
              </w:rPr>
            </w:pPr>
          </w:p>
        </w:tc>
      </w:tr>
    </w:tbl>
    <w:p w:rsidR="00630393" w:rsidRDefault="00630393" w:rsidP="00630393">
      <w:pPr>
        <w:pStyle w:val="11"/>
        <w:ind w:firstLine="720"/>
        <w:jc w:val="center"/>
        <w:rPr>
          <w:rFonts w:ascii="Times New Roman" w:hAnsi="Times New Roman"/>
          <w:b/>
          <w:lang w:val="en-US"/>
        </w:rPr>
      </w:pPr>
      <w:r>
        <w:rPr>
          <w:b/>
          <w:lang w:val="en-US"/>
        </w:rPr>
        <w:lastRenderedPageBreak/>
        <w:br w:type="page"/>
      </w:r>
    </w:p>
    <w:p w:rsidR="00630393" w:rsidRDefault="00630393" w:rsidP="00630393">
      <w:pPr>
        <w:ind w:left="7788"/>
        <w:rPr>
          <w:sz w:val="20"/>
        </w:rPr>
      </w:pPr>
      <w:r>
        <w:rPr>
          <w:sz w:val="20"/>
        </w:rPr>
        <w:lastRenderedPageBreak/>
        <w:t>Коды по ОКЕИ: единица - 642, тысяча рублей - 384, человек - 792, гектар - 059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289"/>
      </w:tblGrid>
      <w:tr w:rsidR="00630393" w:rsidTr="00630393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стро-ки</w:t>
            </w:r>
            <w:proofErr w:type="spellEnd"/>
            <w:proofErr w:type="gramEnd"/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00" w:lineRule="exact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Кладбища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Крематории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00" w:lineRule="exact"/>
              <w:ind w:left="-57" w:right="-57"/>
              <w:jc w:val="center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Справочно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:rsidR="00630393" w:rsidRDefault="00630393">
            <w:pPr>
              <w:pStyle w:val="a5"/>
              <w:spacing w:line="200" w:lineRule="exact"/>
              <w:ind w:left="0" w:right="-57" w:firstLine="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фактическая стоимость услуг </w:t>
            </w:r>
            <w:proofErr w:type="gramStart"/>
            <w:r>
              <w:rPr>
                <w:spacing w:val="-2"/>
                <w:sz w:val="20"/>
              </w:rPr>
              <w:t>по</w:t>
            </w:r>
            <w:proofErr w:type="gramEnd"/>
          </w:p>
          <w:p w:rsidR="00630393" w:rsidRDefault="00630393">
            <w:pPr>
              <w:spacing w:line="200" w:lineRule="exact"/>
              <w:ind w:left="-57" w:right="-57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погребению (сог</w:t>
            </w:r>
            <w:r>
              <w:rPr>
                <w:spacing w:val="-4"/>
                <w:sz w:val="20"/>
              </w:rPr>
              <w:t>ласно гаранти</w:t>
            </w:r>
            <w:proofErr w:type="gramStart"/>
            <w:r>
              <w:rPr>
                <w:spacing w:val="-4"/>
                <w:sz w:val="20"/>
              </w:rPr>
              <w:t>й-</w:t>
            </w:r>
            <w:proofErr w:type="gramEnd"/>
            <w:r>
              <w:rPr>
                <w:spacing w:val="-4"/>
                <w:sz w:val="20"/>
              </w:rPr>
              <w:br/>
            </w:r>
            <w:proofErr w:type="spellStart"/>
            <w:r>
              <w:rPr>
                <w:spacing w:val="-4"/>
                <w:sz w:val="20"/>
              </w:rPr>
              <w:t>ного</w:t>
            </w:r>
            <w:proofErr w:type="spellEnd"/>
            <w:r>
              <w:rPr>
                <w:spacing w:val="-4"/>
                <w:sz w:val="20"/>
              </w:rPr>
              <w:t xml:space="preserve"> перечня),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br/>
              <w:t>(</w:t>
            </w:r>
            <w:proofErr w:type="spellStart"/>
            <w:r>
              <w:rPr>
                <w:spacing w:val="-2"/>
                <w:sz w:val="20"/>
              </w:rPr>
              <w:t>тыс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руб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  <w:tr w:rsidR="00630393" w:rsidTr="00630393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  <w:r>
              <w:rPr>
                <w:sz w:val="20"/>
                <w:lang w:val="en-US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  <w:lang w:val="en-US"/>
              </w:rPr>
              <w:t>)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занимаемая </w:t>
            </w:r>
            <w:r>
              <w:rPr>
                <w:sz w:val="20"/>
                <w:lang w:val="en-US"/>
              </w:rPr>
              <w:br/>
            </w:r>
            <w:r>
              <w:rPr>
                <w:sz w:val="20"/>
              </w:rPr>
              <w:t>площадь,</w:t>
            </w:r>
            <w:r>
              <w:rPr>
                <w:sz w:val="20"/>
                <w:lang w:val="en-US"/>
              </w:rPr>
              <w:t xml:space="preserve"> (</w:t>
            </w:r>
            <w:proofErr w:type="gramStart"/>
            <w:r>
              <w:rPr>
                <w:sz w:val="20"/>
              </w:rPr>
              <w:t>га</w:t>
            </w:r>
            <w:proofErr w:type="gramEnd"/>
            <w:r>
              <w:rPr>
                <w:sz w:val="20"/>
                <w:lang w:val="en-US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</w:t>
            </w:r>
            <w:proofErr w:type="spellEnd"/>
            <w:r>
              <w:rPr>
                <w:sz w:val="20"/>
              </w:rPr>
              <w:t xml:space="preserve">-во </w:t>
            </w:r>
            <w:proofErr w:type="spellStart"/>
            <w:r>
              <w:rPr>
                <w:sz w:val="20"/>
              </w:rPr>
              <w:t>захоро</w:t>
            </w:r>
            <w:proofErr w:type="spellEnd"/>
            <w:r>
              <w:rPr>
                <w:sz w:val="20"/>
              </w:rPr>
              <w:t>-нений за год,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численность работающих, (чел)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всего,</w:t>
            </w:r>
            <w:r>
              <w:rPr>
                <w:sz w:val="20"/>
              </w:rPr>
              <w:br/>
              <w:t xml:space="preserve">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количест</w:t>
            </w:r>
            <w:proofErr w:type="spellEnd"/>
            <w:r>
              <w:rPr>
                <w:sz w:val="20"/>
              </w:rPr>
              <w:t>-во</w:t>
            </w:r>
            <w:proofErr w:type="gramEnd"/>
            <w:r>
              <w:rPr>
                <w:sz w:val="20"/>
              </w:rPr>
              <w:t xml:space="preserve"> кремаций </w:t>
            </w:r>
            <w:r>
              <w:rPr>
                <w:sz w:val="20"/>
              </w:rPr>
              <w:br/>
              <w:t>за год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численность работающих, </w:t>
            </w:r>
            <w:r>
              <w:rPr>
                <w:spacing w:val="-4"/>
                <w:sz w:val="20"/>
              </w:rPr>
              <w:t>(чел)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pacing w:val="-2"/>
                <w:sz w:val="20"/>
              </w:rPr>
            </w:pPr>
          </w:p>
        </w:tc>
      </w:tr>
      <w:tr w:rsidR="00630393" w:rsidTr="00630393">
        <w:trPr>
          <w:cantSplit/>
          <w:trHeight w:val="98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  <w:proofErr w:type="gramStart"/>
            <w:r>
              <w:rPr>
                <w:sz w:val="20"/>
              </w:rPr>
              <w:t>открытых</w:t>
            </w:r>
            <w:proofErr w:type="gramEnd"/>
          </w:p>
          <w:p w:rsidR="00630393" w:rsidRDefault="00630393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proofErr w:type="spellStart"/>
            <w:proofErr w:type="gramStart"/>
            <w:r>
              <w:rPr>
                <w:sz w:val="20"/>
              </w:rPr>
              <w:t>захо-ронения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  <w:proofErr w:type="gramStart"/>
            <w:r>
              <w:rPr>
                <w:sz w:val="20"/>
              </w:rPr>
              <w:t>открытых</w:t>
            </w:r>
            <w:proofErr w:type="gramEnd"/>
          </w:p>
          <w:p w:rsidR="00630393" w:rsidRDefault="00630393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proofErr w:type="spellStart"/>
            <w:proofErr w:type="gramStart"/>
            <w:r>
              <w:rPr>
                <w:sz w:val="20"/>
              </w:rPr>
              <w:t>захо-ронения</w:t>
            </w:r>
            <w:proofErr w:type="spellEnd"/>
            <w:proofErr w:type="gramEnd"/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00" w:lineRule="exact"/>
              <w:ind w:left="-57" w:right="-1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за отчетный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pacing w:val="-4"/>
                <w:sz w:val="20"/>
              </w:rPr>
              <w:t xml:space="preserve">период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с </w:t>
            </w:r>
            <w:proofErr w:type="gramStart"/>
            <w:r>
              <w:rPr>
                <w:sz w:val="20"/>
              </w:rPr>
              <w:t>высшим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образова-нием</w:t>
            </w:r>
            <w:proofErr w:type="spellEnd"/>
          </w:p>
        </w:tc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00" w:lineRule="exact"/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отчетный период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с </w:t>
            </w:r>
            <w:proofErr w:type="gramStart"/>
            <w:r>
              <w:rPr>
                <w:sz w:val="20"/>
              </w:rPr>
              <w:t>высшим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образова-нием</w:t>
            </w:r>
            <w:proofErr w:type="spellEnd"/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pacing w:val="-2"/>
                <w:sz w:val="20"/>
              </w:rPr>
            </w:pPr>
          </w:p>
        </w:tc>
      </w:tr>
      <w:tr w:rsidR="00630393" w:rsidTr="00630393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30393" w:rsidTr="00630393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30393" w:rsidRDefault="00630393">
            <w:pPr>
              <w:rPr>
                <w:sz w:val="20"/>
              </w:rPr>
            </w:pPr>
            <w:r>
              <w:rPr>
                <w:sz w:val="20"/>
              </w:rPr>
              <w:t>Всего (02+03)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6303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6303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041C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5,61 га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041C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5,61 га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2C32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041C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041C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041C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041C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041C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041C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041C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30393" w:rsidTr="00630393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630393" w:rsidRDefault="00630393">
            <w:pPr>
              <w:rPr>
                <w:sz w:val="20"/>
              </w:rPr>
            </w:pPr>
            <w:r>
              <w:rPr>
                <w:sz w:val="20"/>
              </w:rPr>
              <w:t>по городам*) и поселкам городского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sz w:val="20"/>
              </w:rPr>
            </w:pPr>
          </w:p>
          <w:p w:rsidR="00630393" w:rsidRDefault="00630393">
            <w:pPr>
              <w:jc w:val="center"/>
              <w:rPr>
                <w:sz w:val="20"/>
              </w:rPr>
            </w:pPr>
          </w:p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</w:tr>
      <w:tr w:rsidR="00630393" w:rsidTr="00630393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rPr>
                <w:sz w:val="20"/>
              </w:rPr>
            </w:pPr>
            <w:r>
              <w:rPr>
                <w:sz w:val="20"/>
              </w:rPr>
              <w:t>по сельским населенным</w:t>
            </w:r>
          </w:p>
          <w:p w:rsidR="00630393" w:rsidRDefault="00630393">
            <w:pPr>
              <w:rPr>
                <w:sz w:val="20"/>
              </w:rPr>
            </w:pPr>
            <w:r>
              <w:rPr>
                <w:sz w:val="20"/>
              </w:rPr>
              <w:t>пунктам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sz w:val="20"/>
              </w:rPr>
            </w:pPr>
          </w:p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B6C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B6C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B6C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5,61 га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B6C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5,61 га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2C32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B6C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B6C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B6C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B6C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B6C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B6C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B6C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630393" w:rsidRDefault="00630393" w:rsidP="00630393">
      <w:pPr>
        <w:ind w:left="12744"/>
        <w:rPr>
          <w:sz w:val="20"/>
        </w:rPr>
      </w:pPr>
    </w:p>
    <w:p w:rsidR="00630393" w:rsidRDefault="00630393" w:rsidP="00630393">
      <w:pPr>
        <w:ind w:left="12744"/>
        <w:rPr>
          <w:sz w:val="20"/>
        </w:rPr>
      </w:pPr>
    </w:p>
    <w:p w:rsidR="00630393" w:rsidRDefault="00630393" w:rsidP="00630393">
      <w:pPr>
        <w:ind w:left="12744"/>
        <w:rPr>
          <w:sz w:val="20"/>
        </w:rPr>
      </w:pPr>
    </w:p>
    <w:p w:rsidR="00630393" w:rsidRDefault="00630393" w:rsidP="00630393">
      <w:pPr>
        <w:ind w:left="12744"/>
        <w:rPr>
          <w:sz w:val="20"/>
        </w:rPr>
      </w:pPr>
    </w:p>
    <w:p w:rsidR="00630393" w:rsidRDefault="00630393" w:rsidP="00630393">
      <w:pPr>
        <w:ind w:left="12744"/>
        <w:rPr>
          <w:sz w:val="20"/>
        </w:rPr>
      </w:pPr>
      <w:r>
        <w:rPr>
          <w:sz w:val="20"/>
          <w:lang w:val="en-US"/>
        </w:rPr>
        <w:t xml:space="preserve">           </w:t>
      </w:r>
      <w:r>
        <w:rPr>
          <w:sz w:val="20"/>
        </w:rPr>
        <w:t>Продолжение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1560"/>
        <w:gridCol w:w="2198"/>
        <w:gridCol w:w="2198"/>
        <w:gridCol w:w="1559"/>
        <w:gridCol w:w="2269"/>
        <w:gridCol w:w="2269"/>
      </w:tblGrid>
      <w:tr w:rsidR="00630393" w:rsidTr="00630393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стро-ки</w:t>
            </w:r>
            <w:proofErr w:type="spellEnd"/>
            <w:proofErr w:type="gramEnd"/>
          </w:p>
        </w:tc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Организации, оказывающие похоронные услуги</w:t>
            </w:r>
          </w:p>
        </w:tc>
      </w:tr>
      <w:tr w:rsidR="00630393" w:rsidTr="00630393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организаций,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Численность работающих в них  за отчетный период, (чел)</w:t>
            </w:r>
          </w:p>
        </w:tc>
      </w:tr>
      <w:tr w:rsidR="00630393" w:rsidTr="00630393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630393" w:rsidTr="00630393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специализированные  службы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специализированные 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</w:tr>
      <w:tr w:rsidR="00630393" w:rsidTr="0063039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30393" w:rsidTr="0063039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30393" w:rsidRDefault="00630393">
            <w:pPr>
              <w:rPr>
                <w:sz w:val="20"/>
              </w:rPr>
            </w:pPr>
            <w:r>
              <w:rPr>
                <w:sz w:val="20"/>
              </w:rPr>
              <w:t>Всего (02+03)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041C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041C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041C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041C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041C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30393" w:rsidRDefault="006303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30393" w:rsidTr="0063039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630393" w:rsidRDefault="00630393">
            <w:pPr>
              <w:rPr>
                <w:sz w:val="20"/>
              </w:rPr>
            </w:pPr>
            <w:r>
              <w:rPr>
                <w:sz w:val="20"/>
              </w:rPr>
              <w:t>по городам*) и поселкам городского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sz w:val="20"/>
              </w:rPr>
            </w:pPr>
          </w:p>
          <w:p w:rsidR="00630393" w:rsidRDefault="00630393">
            <w:pPr>
              <w:jc w:val="center"/>
              <w:rPr>
                <w:sz w:val="20"/>
              </w:rPr>
            </w:pPr>
          </w:p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</w:tr>
      <w:tr w:rsidR="00630393" w:rsidTr="0063039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rPr>
                <w:sz w:val="20"/>
              </w:rPr>
            </w:pPr>
            <w:r>
              <w:rPr>
                <w:sz w:val="20"/>
              </w:rPr>
              <w:t>по сельским населенным</w:t>
            </w:r>
          </w:p>
          <w:p w:rsidR="00630393" w:rsidRDefault="00630393">
            <w:pPr>
              <w:rPr>
                <w:sz w:val="20"/>
              </w:rPr>
            </w:pPr>
            <w:r>
              <w:rPr>
                <w:sz w:val="20"/>
              </w:rPr>
              <w:t>пунктам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sz w:val="20"/>
              </w:rPr>
            </w:pPr>
          </w:p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630393" w:rsidRDefault="00630393" w:rsidP="00630393">
      <w:pPr>
        <w:pStyle w:val="a3"/>
        <w:spacing w:before="60"/>
        <w:rPr>
          <w:sz w:val="20"/>
        </w:rPr>
      </w:pPr>
      <w:proofErr w:type="gramStart"/>
      <w:r>
        <w:rPr>
          <w:sz w:val="20"/>
        </w:rPr>
        <w:t xml:space="preserve">*)Данные представляются  также отдельно по каждому городу.                            </w:t>
      </w:r>
      <w:proofErr w:type="gramEnd"/>
    </w:p>
    <w:p w:rsidR="00630393" w:rsidRDefault="00630393" w:rsidP="00630393">
      <w:pPr>
        <w:ind w:left="708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Справка:</w:t>
      </w:r>
    </w:p>
    <w:p w:rsidR="00630393" w:rsidRDefault="00630393" w:rsidP="00630393">
      <w:pPr>
        <w:ind w:left="708"/>
        <w:rPr>
          <w:sz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2522"/>
        <w:gridCol w:w="2522"/>
        <w:gridCol w:w="2522"/>
        <w:gridCol w:w="2522"/>
      </w:tblGrid>
      <w:tr w:rsidR="00630393" w:rsidTr="00630393">
        <w:trPr>
          <w:cantSplit/>
          <w:trHeight w:val="24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стро-ки</w:t>
            </w:r>
            <w:proofErr w:type="spellEnd"/>
            <w:proofErr w:type="gramEnd"/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Организации, оказывающие похоронные услуги, всего</w:t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формам собственности:</w:t>
            </w:r>
          </w:p>
        </w:tc>
      </w:tr>
      <w:tr w:rsidR="00630393" w:rsidTr="00630393">
        <w:trPr>
          <w:cantSplit/>
          <w:trHeight w:val="24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93" w:rsidRDefault="00630393">
            <w:pPr>
              <w:rPr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другие формы собственности</w:t>
            </w:r>
          </w:p>
        </w:tc>
      </w:tr>
      <w:tr w:rsidR="00630393" w:rsidTr="00630393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30393" w:rsidTr="00630393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30393" w:rsidRDefault="00630393">
            <w:pPr>
              <w:ind w:left="-57" w:right="-113"/>
              <w:rPr>
                <w:sz w:val="20"/>
              </w:rPr>
            </w:pPr>
            <w:r>
              <w:rPr>
                <w:sz w:val="20"/>
              </w:rPr>
              <w:t>Всего, (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  <w:r>
              <w:rPr>
                <w:sz w:val="20"/>
              </w:rPr>
              <w:t>) (02+03+04+05)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041C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041C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041C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30393" w:rsidRDefault="00041C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30393" w:rsidTr="00630393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39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630393" w:rsidRDefault="00630393">
            <w:pPr>
              <w:ind w:left="170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</w:tr>
      <w:tr w:rsidR="00630393" w:rsidTr="00630393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170"/>
              <w:rPr>
                <w:sz w:val="20"/>
              </w:rPr>
            </w:pPr>
            <w:r>
              <w:rPr>
                <w:sz w:val="20"/>
              </w:rPr>
              <w:t>крематории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</w:tr>
      <w:tr w:rsidR="00630393" w:rsidTr="00630393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170"/>
              <w:rPr>
                <w:sz w:val="20"/>
              </w:rPr>
            </w:pPr>
            <w:r>
              <w:rPr>
                <w:sz w:val="20"/>
              </w:rPr>
              <w:t>специализированные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</w:tr>
      <w:tr w:rsidR="00630393" w:rsidTr="00630393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93" w:rsidRDefault="00630393">
            <w:pPr>
              <w:ind w:left="170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93" w:rsidRDefault="00630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93" w:rsidRDefault="00630393">
            <w:pPr>
              <w:jc w:val="center"/>
              <w:rPr>
                <w:b/>
                <w:sz w:val="20"/>
              </w:rPr>
            </w:pPr>
          </w:p>
        </w:tc>
      </w:tr>
    </w:tbl>
    <w:p w:rsidR="00630393" w:rsidRDefault="00630393" w:rsidP="00630393">
      <w:pPr>
        <w:ind w:left="708"/>
        <w:rPr>
          <w:sz w:val="20"/>
        </w:rPr>
      </w:pPr>
    </w:p>
    <w:p w:rsidR="00630393" w:rsidRDefault="00630393" w:rsidP="00630393">
      <w:pPr>
        <w:ind w:left="708"/>
        <w:rPr>
          <w:sz w:val="20"/>
        </w:rPr>
      </w:pPr>
    </w:p>
    <w:p w:rsidR="00630393" w:rsidRDefault="00630393" w:rsidP="00630393">
      <w:pPr>
        <w:ind w:left="708"/>
        <w:rPr>
          <w:sz w:val="20"/>
        </w:rPr>
      </w:pPr>
      <w:r>
        <w:rPr>
          <w:sz w:val="20"/>
        </w:rPr>
        <w:t>Исполнитель</w:t>
      </w:r>
      <w:r w:rsidR="00041C7F">
        <w:rPr>
          <w:sz w:val="20"/>
        </w:rPr>
        <w:t xml:space="preserve">: управ делами </w:t>
      </w:r>
      <w:proofErr w:type="spellStart"/>
      <w:r w:rsidR="00041C7F">
        <w:rPr>
          <w:sz w:val="20"/>
        </w:rPr>
        <w:t>Абсаттарова</w:t>
      </w:r>
      <w:proofErr w:type="spellEnd"/>
      <w:r w:rsidR="00041C7F">
        <w:rPr>
          <w:sz w:val="20"/>
        </w:rPr>
        <w:t xml:space="preserve"> Г.Р.</w:t>
      </w:r>
    </w:p>
    <w:p w:rsidR="00630393" w:rsidRDefault="00630393" w:rsidP="00630393">
      <w:pPr>
        <w:ind w:left="708"/>
        <w:rPr>
          <w:sz w:val="20"/>
        </w:rPr>
      </w:pPr>
      <w:r>
        <w:rPr>
          <w:sz w:val="20"/>
        </w:rPr>
        <w:t xml:space="preserve">                                 (ФИО, должност</w:t>
      </w:r>
      <w:r w:rsidR="006B6CA1">
        <w:rPr>
          <w:sz w:val="20"/>
        </w:rPr>
        <w:t>ь</w:t>
      </w:r>
      <w:r>
        <w:rPr>
          <w:sz w:val="20"/>
        </w:rPr>
        <w:t>)</w:t>
      </w:r>
    </w:p>
    <w:p w:rsidR="00630393" w:rsidRDefault="00630393" w:rsidP="00630393">
      <w:pPr>
        <w:ind w:left="708"/>
        <w:rPr>
          <w:sz w:val="20"/>
        </w:rPr>
      </w:pPr>
      <w:r>
        <w:rPr>
          <w:sz w:val="20"/>
        </w:rPr>
        <w:t>Конт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т</w:t>
      </w:r>
      <w:proofErr w:type="gramEnd"/>
      <w:r>
        <w:rPr>
          <w:sz w:val="20"/>
        </w:rPr>
        <w:t xml:space="preserve">ел. </w:t>
      </w:r>
      <w:r w:rsidR="00041C7F">
        <w:rPr>
          <w:sz w:val="20"/>
        </w:rPr>
        <w:t>2-37-17</w:t>
      </w:r>
    </w:p>
    <w:p w:rsidR="00630393" w:rsidRDefault="00630393" w:rsidP="00630393">
      <w:pPr>
        <w:ind w:left="708"/>
        <w:rPr>
          <w:sz w:val="20"/>
        </w:rPr>
      </w:pPr>
    </w:p>
    <w:p w:rsidR="003A6CF9" w:rsidRDefault="003A6CF9"/>
    <w:sectPr w:rsidR="003A6CF9" w:rsidSect="006303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3"/>
    <w:rsid w:val="00041C7F"/>
    <w:rsid w:val="002C32CB"/>
    <w:rsid w:val="003A6CF9"/>
    <w:rsid w:val="00630393"/>
    <w:rsid w:val="006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39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039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30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630393"/>
    <w:pPr>
      <w:ind w:left="57" w:right="57" w:firstLine="709"/>
      <w:jc w:val="both"/>
    </w:pPr>
    <w:rPr>
      <w:sz w:val="28"/>
      <w:szCs w:val="20"/>
    </w:rPr>
  </w:style>
  <w:style w:type="paragraph" w:customStyle="1" w:styleId="11">
    <w:name w:val="Обычный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39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039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30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630393"/>
    <w:pPr>
      <w:ind w:left="57" w:right="57" w:firstLine="709"/>
      <w:jc w:val="both"/>
    </w:pPr>
    <w:rPr>
      <w:sz w:val="28"/>
      <w:szCs w:val="20"/>
    </w:rPr>
  </w:style>
  <w:style w:type="paragraph" w:customStyle="1" w:styleId="11">
    <w:name w:val="Обычный1"/>
    <w:rsid w:val="006303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2016-01-19T10:56:00Z</cp:lastPrinted>
  <dcterms:created xsi:type="dcterms:W3CDTF">2014-03-20T09:11:00Z</dcterms:created>
  <dcterms:modified xsi:type="dcterms:W3CDTF">2018-02-02T09:56:00Z</dcterms:modified>
</cp:coreProperties>
</file>