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2" w:rsidRPr="00D87152" w:rsidRDefault="00D87152" w:rsidP="00D8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D87152" w:rsidRPr="00D87152" w:rsidTr="00D87152">
        <w:trPr>
          <w:trHeight w:val="3221"/>
        </w:trPr>
        <w:tc>
          <w:tcPr>
            <w:tcW w:w="4248" w:type="dxa"/>
          </w:tcPr>
          <w:p w:rsidR="00D87152" w:rsidRPr="00D87152" w:rsidRDefault="00D87152" w:rsidP="00D87152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2" w:type="dxa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  № 1                                                                        к  решению Совета сельского поселения                                          Бельский сельсовет муниципального района   Гафурийский район Республики Башкортостан от 20  декабря 2019 года </w:t>
            </w:r>
          </w:p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№ 23-57   «О бюджете сельского поселения Бельский сельсовет муниципального района Гафурийский район Республики Башкортостан  на 2020 год и на плановый период 2021 и 2022 годов»</w:t>
            </w:r>
          </w:p>
        </w:tc>
      </w:tr>
    </w:tbl>
    <w:p w:rsidR="00D87152" w:rsidRPr="00D87152" w:rsidRDefault="00D87152" w:rsidP="00D87152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87152" w:rsidRPr="00D87152" w:rsidRDefault="00D87152" w:rsidP="00D871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 xml:space="preserve">Перечень главных администраторов </w:t>
      </w:r>
    </w:p>
    <w:p w:rsidR="00D87152" w:rsidRPr="00D87152" w:rsidRDefault="00D87152" w:rsidP="00D87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 xml:space="preserve">доходов бюджета сельского поселения Бельский сельсовет </w:t>
      </w:r>
    </w:p>
    <w:p w:rsidR="00D87152" w:rsidRPr="00D87152" w:rsidRDefault="00D87152" w:rsidP="00D871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>муниципального района Гафурийский район  Республики Башкортостан</w:t>
      </w:r>
    </w:p>
    <w:p w:rsidR="00D87152" w:rsidRPr="00D87152" w:rsidRDefault="00D87152" w:rsidP="00D87152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D87152" w:rsidRPr="00D87152" w:rsidTr="00D8715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</w:tr>
      <w:tr w:rsidR="00D87152" w:rsidRPr="00D87152" w:rsidTr="00D8715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7152" w:rsidRPr="00D87152" w:rsidRDefault="00D87152" w:rsidP="00D8715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D87152" w:rsidRPr="00D87152" w:rsidTr="00D871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87152" w:rsidRPr="00D87152" w:rsidTr="00D8715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Бельский сельсовет муниципального района Гафурийский район Республики Башкортостан</w:t>
            </w:r>
          </w:p>
        </w:tc>
      </w:tr>
      <w:tr w:rsidR="00D87152" w:rsidRPr="00D87152" w:rsidTr="00D8715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87152" w:rsidRPr="00D87152" w:rsidTr="00D8715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D87152" w:rsidRPr="00D87152" w:rsidTr="00D8715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грузов, зачисляемая в бюджеты поселений»</w:t>
            </w: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87152" w:rsidRPr="00D87152" w:rsidTr="00D8715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1 16 33050 10 0000 140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сельских поселений  по решениям о взыскании средств, предоставленных из иных бюджетов </w:t>
            </w: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Российской Федерации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87152" w:rsidRPr="00D87152" w:rsidTr="00D8715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Безвозмездные поступления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&lt;1&gt;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доходы бюджета сельского поселения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Бельский </w:t>
            </w: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сельсовет муниципального района Гафурийский</w:t>
            </w:r>
          </w:p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Бельский</w:t>
            </w: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сельсовет муниципального района Гафурийский район  Республики Башкортостан в пределах</w:t>
            </w:r>
            <w:r w:rsidRPr="00D871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87152">
              <w:rPr>
                <w:rFonts w:ascii="Times New Roman" w:eastAsia="Times New Roman" w:hAnsi="Times New Roman" w:cs="Times New Roman"/>
                <w:bCs/>
                <w:lang w:eastAsia="ru-RU"/>
              </w:rPr>
              <w:t>их компетенции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сельских 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от распоряжения и реализации конфискованного и иного имущества, обращенного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доходы сельских  поселений (в части реализации основных средств по указанному имуществу)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Платежи, взимаемые органами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местного самоуправления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(организациями)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D87152" w:rsidRPr="00D87152" w:rsidTr="00D8715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D87152" w:rsidRPr="00D87152" w:rsidTr="00D8715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87152" w:rsidRPr="00D87152" w:rsidTr="00D8715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D8715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D87152" w:rsidRPr="00D87152" w:rsidTr="00D8715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52" w:rsidRPr="00D87152" w:rsidRDefault="00D87152" w:rsidP="00D87152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152" w:rsidRPr="00D87152" w:rsidRDefault="00D87152" w:rsidP="00D871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152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&lt;1&gt;, &lt;2&gt;</w:t>
            </w:r>
          </w:p>
        </w:tc>
      </w:tr>
    </w:tbl>
    <w:p w:rsidR="00D87152" w:rsidRPr="00D87152" w:rsidRDefault="00D87152" w:rsidP="00D87152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7152" w:rsidRPr="00D87152" w:rsidRDefault="00D87152" w:rsidP="00D8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>&lt;1&gt; В части доходов, зачисляемых в бюджет сельского поселения  Бельский сельсовет муниципального района Гафурийский район Республики Башкортостан в пределах компетенции главных администраторов доходов бюджета поселения  Бельский сельсовет муниципального района Гафурийский район Республики Башкортостан.</w:t>
      </w:r>
    </w:p>
    <w:p w:rsidR="00D87152" w:rsidRPr="00D87152" w:rsidRDefault="00D87152" w:rsidP="00D8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>&lt;2&gt; Администраторами доходов бюджета сельского поселения  Бельский сельсовет муниципального района Гафурийский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Бельский сельсовет муниципального района Гафурийский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D87152" w:rsidRPr="00D87152" w:rsidRDefault="00D87152" w:rsidP="00D8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87152">
        <w:rPr>
          <w:rFonts w:ascii="Times New Roman" w:eastAsia="Times New Roman" w:hAnsi="Times New Roman" w:cs="Times New Roman"/>
          <w:lang w:eastAsia="ru-RU"/>
        </w:rPr>
        <w:t>Администраторами доходов бюджета сельского поселения Бельский сельсовет муниципального района Гафурийский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5675C" w:rsidRDefault="00C5675C">
      <w:bookmarkStart w:id="0" w:name="_GoBack"/>
      <w:bookmarkEnd w:id="0"/>
    </w:p>
    <w:sectPr w:rsidR="00C5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2"/>
    <w:rsid w:val="00C5675C"/>
    <w:rsid w:val="00D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7770</Characters>
  <Application>Microsoft Office Word</Application>
  <DocSecurity>0</DocSecurity>
  <Lines>64</Lines>
  <Paragraphs>18</Paragraphs>
  <ScaleCrop>false</ScaleCrop>
  <Company>Krokoz™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2020-01-15T04:30:00Z</dcterms:created>
  <dcterms:modified xsi:type="dcterms:W3CDTF">2020-01-15T04:30:00Z</dcterms:modified>
</cp:coreProperties>
</file>